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E1B6" w14:textId="2DC4CC3A" w:rsidR="00510243" w:rsidRDefault="00510243" w:rsidP="00510243"/>
    <w:p w14:paraId="195FF234" w14:textId="298F3D18" w:rsidR="00510243" w:rsidRPr="00405EE4" w:rsidRDefault="00510243" w:rsidP="00405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ZAPYTANIE OFERTOWE </w:t>
      </w:r>
    </w:p>
    <w:p w14:paraId="10DB7BED" w14:textId="146936FF" w:rsidR="00510243" w:rsidRDefault="00510243" w:rsidP="005102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pn.: </w:t>
      </w:r>
      <w:bookmarkStart w:id="0" w:name="_Hlk3138992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DOWÓZ OSÓB NIEPEŁNOSPRAWNYCH </w:t>
      </w:r>
    </w:p>
    <w:p w14:paraId="136F4CCE" w14:textId="77777777" w:rsidR="007E1EB2" w:rsidRDefault="00510243" w:rsidP="00405EE4">
      <w:pPr>
        <w:spacing w:after="0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NA ZAJĘCIA DO ŚRODOWISKOW</w:t>
      </w:r>
      <w:r w:rsidR="00D31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EGO </w:t>
      </w:r>
    </w:p>
    <w:p w14:paraId="498484AB" w14:textId="77777777" w:rsidR="007E1EB2" w:rsidRDefault="007E1EB2" w:rsidP="00405EE4">
      <w:pPr>
        <w:spacing w:after="0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D31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SAMOPOMOCY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CZERWIENNEM </w:t>
      </w:r>
    </w:p>
    <w:p w14:paraId="5E477A5B" w14:textId="52D8FA41" w:rsidR="00510243" w:rsidRDefault="007E1EB2" w:rsidP="00405EE4">
      <w:pPr>
        <w:spacing w:after="0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OKRESIE </w:t>
      </w:r>
      <w:r w:rsidR="00405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9340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A57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.2024 r. DO 20.12.2024 r.</w:t>
      </w:r>
      <w:bookmarkEnd w:id="0"/>
    </w:p>
    <w:p w14:paraId="11AF76D4" w14:textId="77777777" w:rsidR="00405EE4" w:rsidRDefault="00405EE4" w:rsidP="00405EE4">
      <w:pPr>
        <w:spacing w:after="0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2DE8BF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o Zamawiającym: </w:t>
      </w:r>
    </w:p>
    <w:p w14:paraId="3746D29C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ind w:left="10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0A81D1" w14:textId="77777777" w:rsidR="00510243" w:rsidRDefault="00510243" w:rsidP="005102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Stowarzyszenie Przyjaciół Szkół Katolickich</w:t>
      </w:r>
    </w:p>
    <w:p w14:paraId="3522EBEB" w14:textId="50AB9380" w:rsidR="00510243" w:rsidRDefault="00510243" w:rsidP="005102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Łukasińskiego 24,  42-207 Częstochowa</w:t>
      </w:r>
    </w:p>
    <w:p w14:paraId="17C16AAB" w14:textId="77777777" w:rsidR="00510243" w:rsidRDefault="00510243" w:rsidP="0051024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tel. 34 322 33 84, e-mail: biuro@spsk.edu.pl</w:t>
      </w:r>
    </w:p>
    <w:p w14:paraId="7225E2DB" w14:textId="77777777" w:rsidR="00510243" w:rsidRDefault="00510243" w:rsidP="005102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150002669, NIP: 573-11-78-057</w:t>
      </w:r>
    </w:p>
    <w:p w14:paraId="327CE95D" w14:textId="77777777" w:rsidR="00510243" w:rsidRDefault="00510243" w:rsidP="005102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116DB9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Odbiorca: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AB435A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 w Czerwiennem, </w:t>
      </w:r>
    </w:p>
    <w:p w14:paraId="654391F5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Czerwienne 341,  34 - 407 Czerwienne </w:t>
      </w:r>
    </w:p>
    <w:p w14:paraId="6C436208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18 265 81 34, e-mail: sdsczerwienne@interia.pl;</w:t>
      </w:r>
    </w:p>
    <w:p w14:paraId="7014BAAC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14:paraId="664A5CBB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D462B3" w14:textId="1B0D2D7D" w:rsidR="00510243" w:rsidRDefault="00510243" w:rsidP="005102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polegająca na dowozie osób niepełnosprawnych                 na zajęcia do Środowiskowego Domu Samopomocy w Czerwiennem 341, pojazdem specjalistycznym dostoswanym do przewozu osób niepełnosprawnych w okresie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</w:t>
      </w:r>
      <w:r w:rsidR="001173C0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173C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 do 20.12.2024 r.</w:t>
      </w:r>
    </w:p>
    <w:p w14:paraId="67DB5507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59CBE0" w14:textId="4C9B6FCC" w:rsidR="00510243" w:rsidRDefault="001173C0" w:rsidP="00117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</w:t>
      </w:r>
      <w:r w:rsidR="00510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Planowane trasy:</w:t>
      </w:r>
    </w:p>
    <w:p w14:paraId="63EF4483" w14:textId="77777777" w:rsidR="00510243" w:rsidRDefault="00510243" w:rsidP="00510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C76C93" w14:textId="77777777" w:rsidR="005469E8" w:rsidRDefault="00B73BDD" w:rsidP="00546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5320429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="00510243" w:rsidRPr="00B73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Trasa I:</w:t>
      </w:r>
      <w:bookmarkStart w:id="2" w:name="_Hlk93057632"/>
      <w:r w:rsidR="005469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469E8" w:rsidRPr="00546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Czerwienne 341, Ciche 618, Czarny Dunajec, Piekielnik 273, Długopole  </w:t>
      </w:r>
    </w:p>
    <w:p w14:paraId="01DE3D17" w14:textId="5CD40E03" w:rsidR="00B73BDD" w:rsidRPr="00B73BDD" w:rsidRDefault="005469E8" w:rsidP="00546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46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5469E8">
        <w:rPr>
          <w:rFonts w:ascii="Times New Roman" w:eastAsia="Times New Roman" w:hAnsi="Times New Roman" w:cs="Times New Roman"/>
          <w:sz w:val="24"/>
          <w:szCs w:val="24"/>
          <w:lang w:eastAsia="pl-PL"/>
        </w:rPr>
        <w:t>os. Za Wodą 7, Ludźmierz – Grel 9, Czerwienne 341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2"/>
    <w:p w14:paraId="07CAFDD9" w14:textId="78EBA186" w:rsidR="00510243" w:rsidRDefault="00510243" w:rsidP="0051024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Długość trasy: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469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5469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km</w:t>
      </w:r>
    </w:p>
    <w:p w14:paraId="1179311F" w14:textId="5DA81232" w:rsidR="00510243" w:rsidRDefault="00510243" w:rsidP="00510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Razem długość trasy I (dowóz i odwóz) wynosi: 1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469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km/dziennie.</w:t>
      </w:r>
    </w:p>
    <w:bookmarkEnd w:id="1"/>
    <w:p w14:paraId="715E2A15" w14:textId="77777777" w:rsidR="00510243" w:rsidRDefault="00510243" w:rsidP="00510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1C96E9" w14:textId="77777777" w:rsidR="005469E8" w:rsidRDefault="00510243" w:rsidP="00510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5320440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Trasa II: </w:t>
      </w:r>
      <w:r w:rsidR="005469E8" w:rsidRPr="005469E8">
        <w:rPr>
          <w:rFonts w:ascii="Times New Roman" w:eastAsia="Times New Roman" w:hAnsi="Times New Roman" w:cs="Times New Roman"/>
          <w:sz w:val="24"/>
          <w:szCs w:val="24"/>
          <w:lang w:eastAsia="pl-PL"/>
        </w:rPr>
        <w:t>Dworzec Autobusowy Zakopane</w:t>
      </w:r>
      <w:r w:rsidR="005469E8" w:rsidRPr="005469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ul. Chramcówki</w:t>
      </w:r>
      <w:r w:rsidR="005469E8" w:rsidRPr="00546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Poronin, Ząb, Leszczyny, </w:t>
      </w:r>
    </w:p>
    <w:p w14:paraId="0DC89595" w14:textId="77777777" w:rsidR="005469E8" w:rsidRDefault="005469E8" w:rsidP="00546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546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Bańska Wyżna ul. Szlak Papieski 257, Skrzypne ul. Wierchowa 32, </w:t>
      </w:r>
    </w:p>
    <w:p w14:paraId="2F93B4EE" w14:textId="67B2E246" w:rsidR="00510243" w:rsidRDefault="005469E8" w:rsidP="00546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5469E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Czerwienne 341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090CC0D" w14:textId="0E1C6811" w:rsidR="00510243" w:rsidRDefault="00510243" w:rsidP="0051024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Długość trasy: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469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5469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km</w:t>
      </w:r>
    </w:p>
    <w:p w14:paraId="7FDCD98C" w14:textId="68D7359B" w:rsidR="00510243" w:rsidRDefault="00510243" w:rsidP="00FB1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Razem długość trasy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(dowóz i odwóz)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wynosi: </w:t>
      </w:r>
      <w:r w:rsidR="005469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59,60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km/dziennie.</w:t>
      </w:r>
      <w:bookmarkEnd w:id="3"/>
    </w:p>
    <w:p w14:paraId="30DBE86F" w14:textId="4002F0BC" w:rsidR="00510243" w:rsidRDefault="00510243" w:rsidP="00FB190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Przewidywana ilość dni roboczych w okresie realizacji zadania  wynosi:  </w:t>
      </w:r>
      <w:r w:rsidR="00546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5469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8A0A6A" w14:textId="77777777" w:rsidR="00FB190A" w:rsidRPr="00FB190A" w:rsidRDefault="00FB190A" w:rsidP="00FB190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7F70B76C" w14:textId="77777777" w:rsidR="00510243" w:rsidRDefault="00510243" w:rsidP="0051024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usługi będzie obejmował:</w:t>
      </w:r>
    </w:p>
    <w:p w14:paraId="2239A6EB" w14:textId="77777777" w:rsidR="00510243" w:rsidRDefault="00510243" w:rsidP="005102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osób niepełnosprawnych z domu pod wskazanymi adresami lub miejsca zbiorczego  – godziny odbioru ustali Zamawiający z Przewoźnikiem;</w:t>
      </w:r>
    </w:p>
    <w:p w14:paraId="18C54271" w14:textId="77777777" w:rsidR="00510243" w:rsidRDefault="00510243" w:rsidP="005102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dowóz do Środowiskowego Domu Samopomocy w Czerwiennem;</w:t>
      </w:r>
    </w:p>
    <w:p w14:paraId="62929DF3" w14:textId="77777777" w:rsidR="00510243" w:rsidRDefault="00510243" w:rsidP="005102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osób niepełnosprawnych ze Środowiskowego Domu Samopomocy </w:t>
      </w:r>
    </w:p>
    <w:p w14:paraId="2DC25642" w14:textId="77777777" w:rsidR="00510243" w:rsidRDefault="00510243" w:rsidP="00510243">
      <w:pPr>
        <w:shd w:val="clear" w:color="auto" w:fill="FFFFFF"/>
        <w:spacing w:after="0" w:line="240" w:lineRule="auto"/>
        <w:ind w:left="14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Czerwiennem – godziny odbioru ustali Zamawiający z Przewoźnikiem;</w:t>
      </w:r>
    </w:p>
    <w:p w14:paraId="1373F9CC" w14:textId="77777777" w:rsidR="00510243" w:rsidRDefault="00510243" w:rsidP="005102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dowóz do domu lub miejsca zbiorczego.</w:t>
      </w:r>
    </w:p>
    <w:p w14:paraId="6342B616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Wymogi dotyczące realizacji zamówienia</w:t>
      </w:r>
    </w:p>
    <w:p w14:paraId="115065ED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62F935" w14:textId="77777777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Wykonawca/Przewoźnik winien dysponować co najmniej jednym przeznaczonym do realizacji przedmiotu zamówienia środkiem transportu z odpowiednim wyposażeniem technicznym: </w:t>
      </w:r>
    </w:p>
    <w:p w14:paraId="73FF445C" w14:textId="5C0FC853" w:rsidR="00510243" w:rsidRDefault="00EB2A09" w:rsidP="005102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156832009"/>
      <w:bookmarkStart w:id="5" w:name="_Hlk3136952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przewozu na </w:t>
      </w:r>
      <w:r w:rsidRPr="00EB2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Trasie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="00510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pojazd winien posiadać minimum </w:t>
      </w:r>
      <w:r w:rsidR="00EF4116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510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siedzących, nie licząc miejsca kierowcy  i opiekunki</w:t>
      </w:r>
      <w:bookmarkEnd w:id="5"/>
      <w:r w:rsidR="0051024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EE8305" w14:textId="722F94E3" w:rsidR="00510243" w:rsidRDefault="00EB2A09" w:rsidP="005102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przewozu na </w:t>
      </w:r>
      <w:r w:rsidRPr="00EB2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Trasie 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0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pojazd winien posiadać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 w:rsidR="007824D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F4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siedzących oraz dodatkowo umożliwiający jednoczesny przewóz </w:t>
      </w:r>
      <w:r w:rsidR="0051024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17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0243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na wózku inwalidzkim</w:t>
      </w:r>
      <w:r w:rsidR="00EF4116">
        <w:rPr>
          <w:rFonts w:ascii="Times New Roman" w:eastAsia="Times New Roman" w:hAnsi="Times New Roman" w:cs="Times New Roman"/>
          <w:sz w:val="24"/>
          <w:szCs w:val="24"/>
          <w:lang w:eastAsia="pl-PL"/>
        </w:rPr>
        <w:t>, wyposażony dodatkowo</w:t>
      </w:r>
      <w:r w:rsidR="00510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4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10243">
        <w:rPr>
          <w:rFonts w:ascii="Times New Roman" w:hAnsi="Times New Roman" w:cs="Times New Roman"/>
          <w:sz w:val="24"/>
          <w:szCs w:val="24"/>
        </w:rPr>
        <w:t>urządzenie umożliwiające wprowadzenie wózka do pojazdu (platforma najazdowa) i mocowanie dla wózka na czas trwania przewozu</w:t>
      </w:r>
      <w:r w:rsidR="00EF4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licząc miejsca kierowcy i opiekunki.</w:t>
      </w:r>
    </w:p>
    <w:p w14:paraId="33252B90" w14:textId="77777777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Przewoźnik zobowiązany jest do zapewnienia osobom przewożonym właściwych warunków bezpieczeństwa i higieny.</w:t>
      </w:r>
    </w:p>
    <w:p w14:paraId="3404F780" w14:textId="70243384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w okresie realizacji zadania możliwość zwiększenia liczby osób do przewożenia bez możliwości zwiększenia ceny ryczałtowej brutto za 1km. Łączna liczba pasażerów korzystających z miejsc siedzących podczas dowozu na trasie</w:t>
      </w:r>
      <w:r w:rsidR="00405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 trasie II  nie przekroczy </w:t>
      </w:r>
      <w:r w:rsidR="0078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</w:t>
      </w:r>
      <w:r w:rsidR="00D97B6F" w:rsidRPr="001173C0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w tym 2 miejsc dla wózków inwalidzkich. </w:t>
      </w:r>
    </w:p>
    <w:p w14:paraId="3D97A837" w14:textId="19F2B47C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Przewoźnik powinien posiadać wszelkie aktualne badania techniczne pojazdów, opłacone składki obowiązkowego ubezpieczenia pojazdów przewidzianych do realizacji niniejszego zamówienia, a także koncesji, licencji, zezwoleń, wszelkich </w:t>
      </w:r>
      <w:r w:rsidR="00215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dopuszczeni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itp. związanych ze świadczeniem usługi polegającej na przewozie/transportowaniu osób niepełnosprawnych.</w:t>
      </w:r>
    </w:p>
    <w:p w14:paraId="7E1D2117" w14:textId="73BA37F1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kierowcy pojazdów, muszą posiadać wymagane przepisami prawa uprawnienia i odpowiednie kwalifikacje, a także posiadać odpowiednie umiejętności </w:t>
      </w:r>
      <w:r w:rsidR="00B66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doświadczenie zapewniające bezpieczeństwo pasażerów.</w:t>
      </w:r>
    </w:p>
    <w:p w14:paraId="3E8B6AC3" w14:textId="77777777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Przewoźnik nie ma obowiązku zapewnić opiekunów. </w:t>
      </w:r>
    </w:p>
    <w:p w14:paraId="2A79F500" w14:textId="77777777" w:rsidR="00510243" w:rsidRDefault="00510243" w:rsidP="0051024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Kierowca i opiekun wspólnie ponoszą odpowiedzialność za przewożone osoby niepełnosprawne i ich wózki:</w:t>
      </w:r>
    </w:p>
    <w:p w14:paraId="23B8C064" w14:textId="73350470" w:rsidR="00510243" w:rsidRDefault="00510243" w:rsidP="0051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chwili wejścia do pojazdu, transportu, wyjścia z pojazdu i do momentu wejścia do drzwi ośrodka tzn. Odbiorcy,</w:t>
      </w:r>
    </w:p>
    <w:p w14:paraId="01B9896F" w14:textId="228B588C" w:rsidR="00510243" w:rsidRDefault="00510243" w:rsidP="0051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chwili opuszczenia drzwi ośrodka tzn. Odbiorcy, wejścia do pojazdu, transportu aż do momentu opuszczenia pojazdu przez uczestnika na przystanku w swojej miejscowości i przekazania go opiekunowi prawnemu/ dorosłemu.  </w:t>
      </w:r>
    </w:p>
    <w:p w14:paraId="45DA1747" w14:textId="77777777" w:rsidR="00510243" w:rsidRPr="00970007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Przewoźnik zobowiązany jest do odpowiedniego oznakowania (zgodnego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 obowiązującymi przepisami) autobusów na czas przewozu osób niepełnosprawnych.</w:t>
      </w:r>
    </w:p>
    <w:p w14:paraId="74E296F8" w14:textId="15F201BB" w:rsidR="00510243" w:rsidRPr="00970007" w:rsidRDefault="00510243" w:rsidP="0097000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70007">
        <w:rPr>
          <w:rFonts w:ascii="Times New Roman" w:hAnsi="Times New Roman" w:cs="Times New Roman"/>
          <w:sz w:val="24"/>
          <w:szCs w:val="24"/>
        </w:rPr>
        <w:t xml:space="preserve">W przypadku awarii pojazdu w trakcie realizacji usługi, Wykonawca ma obowiązek zapewnienia pojazdu zastępczego. Podstawienie pojazdu zastępczego ma być czasowo zgodne  z czasem podanym przez Wykonawcę w ofercie. </w:t>
      </w:r>
    </w:p>
    <w:p w14:paraId="33C6A85F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7361D26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 zamówienia</w:t>
      </w:r>
    </w:p>
    <w:p w14:paraId="22093670" w14:textId="77777777" w:rsidR="00510243" w:rsidRDefault="00510243" w:rsidP="00510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przez Zamawiającego termin realizacji zamówienia: </w:t>
      </w:r>
    </w:p>
    <w:p w14:paraId="295B201E" w14:textId="2327855E" w:rsidR="00510243" w:rsidRDefault="00510243" w:rsidP="003D7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117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57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roku do 20 grudnia 2024 roku.</w:t>
      </w:r>
    </w:p>
    <w:p w14:paraId="27EBD646" w14:textId="77777777" w:rsidR="00510243" w:rsidRDefault="00510243" w:rsidP="00510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87F7D3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Kryteria wyboru oferty</w:t>
      </w:r>
    </w:p>
    <w:p w14:paraId="043B1C91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C3A204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Oferty oceniane będą pod względem kryterium cena za 1 km – waga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100%. </w:t>
      </w:r>
    </w:p>
    <w:p w14:paraId="6E2B6E42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najkorzystniejszą zostanie uznana oferta z największą liczbą punktów.</w:t>
      </w:r>
    </w:p>
    <w:p w14:paraId="1331CF05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dwóch lub więcej najkorzystniejszej takich samych ofert cenowych, Zamawiający może przeprowadzić dodatkowe zapytanie ofertowe pomiędzy zainteresowanymi oferentami.</w:t>
      </w:r>
    </w:p>
    <w:p w14:paraId="78DF9BCD" w14:textId="621B78C6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Sporządzając ofertę Wykonawca powinien obliczyć cenę za całość zadania zgodnie </w:t>
      </w:r>
      <w:r w:rsidR="003D7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pkt II niniejszego zapytania ofertowego w odniesieniu do 1 km dowozu, </w:t>
      </w:r>
      <w:r w:rsidR="003D7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wszystkich kosztów, w tym utrzymania kierowców.</w:t>
      </w:r>
    </w:p>
    <w:p w14:paraId="3568EF06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ofertowym należy podać ryczałtową cenę brutto za 1 km dowozu.</w:t>
      </w:r>
    </w:p>
    <w:p w14:paraId="15A69438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przedmiotowego postępowania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w przypadku, gdy całkowita wartość zamówienia wynikająca z najkorzystniejszej oferty przekroczy kwotę jaką Zamawiający zamierza przeznaczyć na realizację przedmiotowego zadania.</w:t>
      </w:r>
    </w:p>
    <w:p w14:paraId="3290F66C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7E4A4B0C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przygotowania oferty oraz miejsce i termin składania ofert</w:t>
      </w:r>
    </w:p>
    <w:p w14:paraId="032E05F2" w14:textId="77777777" w:rsidR="00510243" w:rsidRDefault="00510243" w:rsidP="00510243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Ofertę należy przygotować na formularzu  ofertowym stanowiącym załącznik nr 1.</w:t>
      </w:r>
    </w:p>
    <w:p w14:paraId="17A6CEB0" w14:textId="77777777" w:rsidR="00510243" w:rsidRDefault="00510243" w:rsidP="0051024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załącznikami należy złożyć w zamkniętej kopercie. Na kopercie należy umieścić następujące informacje:</w:t>
      </w:r>
    </w:p>
    <w:p w14:paraId="7553EB23" w14:textId="77777777" w:rsidR="00510243" w:rsidRDefault="00510243" w:rsidP="0051024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i adres Wykonawcy (ewentualnie pieczęć),</w:t>
      </w:r>
    </w:p>
    <w:p w14:paraId="2F708D36" w14:textId="5794B77D" w:rsidR="00510243" w:rsidRDefault="00510243" w:rsidP="0051024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Oferta na dowóz osób niepełnosprawnych na zajęcia do Środowiskowego Domu Samopomocy  w Czerwienne</w:t>
      </w:r>
      <w:r w:rsidR="00215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m.</w:t>
      </w:r>
    </w:p>
    <w:p w14:paraId="0BE60EE3" w14:textId="77777777" w:rsidR="00510243" w:rsidRDefault="00510243" w:rsidP="0051024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Oferty należy składać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Środowiskowy Dom Samopomocy, Czerwienne 341, </w:t>
      </w:r>
    </w:p>
    <w:p w14:paraId="13D5CBC5" w14:textId="27D1E614" w:rsidR="00510243" w:rsidRDefault="00510243" w:rsidP="0051024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34-407 Czerwienne, nie później niż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3D5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57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A57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</w:t>
      </w:r>
      <w:r w:rsidR="0021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117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="0021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BF70BFA" w14:textId="77777777" w:rsidR="00510243" w:rsidRDefault="00510243" w:rsidP="0051024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złożone po terminie nie będą rozpatrywane. </w:t>
      </w:r>
    </w:p>
    <w:p w14:paraId="1F932D45" w14:textId="77777777" w:rsidR="00510243" w:rsidRDefault="00510243" w:rsidP="0051024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Uwydatnienie"/>
          <w:b/>
          <w:i w:val="0"/>
          <w:iCs w:val="0"/>
        </w:rPr>
      </w:pPr>
      <w:r>
        <w:rPr>
          <w:rStyle w:val="Uwydatnienie"/>
          <w:sz w:val="24"/>
          <w:szCs w:val="24"/>
        </w:rPr>
        <w:t>Osoba upoważniona do kontaktu ze strony Zamawiającego: Anna Sęk tel. 668 149 395</w:t>
      </w:r>
    </w:p>
    <w:p w14:paraId="6C3C736D" w14:textId="77777777" w:rsidR="00510243" w:rsidRDefault="00510243" w:rsidP="00510243">
      <w:pPr>
        <w:pStyle w:val="NormalnyWeb"/>
        <w:shd w:val="clear" w:color="auto" w:fill="FFFFFF"/>
        <w:ind w:left="360"/>
        <w:rPr>
          <w:rStyle w:val="Uwydatnienie"/>
          <w:i w:val="0"/>
          <w:iCs w:val="0"/>
        </w:rPr>
      </w:pPr>
    </w:p>
    <w:p w14:paraId="662501C0" w14:textId="77777777" w:rsidR="00510243" w:rsidRDefault="00510243" w:rsidP="00510243">
      <w:pPr>
        <w:pStyle w:val="NormalnyWeb"/>
        <w:shd w:val="clear" w:color="auto" w:fill="FFFFFF"/>
        <w:ind w:left="360"/>
        <w:rPr>
          <w:rStyle w:val="Uwydatnienie"/>
          <w:i w:val="0"/>
          <w:iCs w:val="0"/>
        </w:rPr>
      </w:pPr>
      <w:r>
        <w:rPr>
          <w:rStyle w:val="Uwydatnienie"/>
        </w:rPr>
        <w:t>Załączniki:</w:t>
      </w:r>
    </w:p>
    <w:p w14:paraId="34C104FB" w14:textId="77777777" w:rsidR="00510243" w:rsidRDefault="00510243" w:rsidP="00510243">
      <w:pPr>
        <w:pStyle w:val="NormalnyWeb"/>
        <w:numPr>
          <w:ilvl w:val="0"/>
          <w:numId w:val="10"/>
        </w:numPr>
        <w:shd w:val="clear" w:color="auto" w:fill="FFFFFF"/>
        <w:rPr>
          <w:rStyle w:val="Uwydatnienie"/>
          <w:i w:val="0"/>
          <w:iCs w:val="0"/>
        </w:rPr>
      </w:pPr>
      <w:r>
        <w:rPr>
          <w:rStyle w:val="Uwydatnienie"/>
        </w:rPr>
        <w:t xml:space="preserve">Formularz ofertowy. </w:t>
      </w:r>
    </w:p>
    <w:p w14:paraId="6BE8F00A" w14:textId="77777777" w:rsidR="00510243" w:rsidRDefault="00510243" w:rsidP="00510243">
      <w:pPr>
        <w:pStyle w:val="NormalnyWeb"/>
        <w:numPr>
          <w:ilvl w:val="0"/>
          <w:numId w:val="10"/>
        </w:numPr>
        <w:shd w:val="clear" w:color="auto" w:fill="FFFFFF"/>
        <w:rPr>
          <w:rStyle w:val="Uwydatnienie"/>
          <w:i w:val="0"/>
          <w:iCs w:val="0"/>
        </w:rPr>
      </w:pPr>
      <w:r>
        <w:rPr>
          <w:rStyle w:val="Uwydatnienie"/>
        </w:rPr>
        <w:t>Oświadczenie Oferenta o braku powiązań kapitałowo-osobowych z Zamawiającym.</w:t>
      </w:r>
    </w:p>
    <w:p w14:paraId="624DAE2F" w14:textId="77777777" w:rsidR="00510243" w:rsidRDefault="00510243" w:rsidP="00510243">
      <w:pPr>
        <w:pStyle w:val="NormalnyWeb"/>
        <w:numPr>
          <w:ilvl w:val="0"/>
          <w:numId w:val="10"/>
        </w:numPr>
        <w:shd w:val="clear" w:color="auto" w:fill="FFFFFF"/>
        <w:rPr>
          <w:rStyle w:val="Uwydatnienie"/>
          <w:i w:val="0"/>
          <w:iCs w:val="0"/>
        </w:rPr>
      </w:pPr>
      <w:r>
        <w:rPr>
          <w:rStyle w:val="Uwydatnienie"/>
        </w:rPr>
        <w:t>Projekt umowy na realizację zadania.</w:t>
      </w:r>
    </w:p>
    <w:p w14:paraId="59203955" w14:textId="77777777" w:rsidR="00510243" w:rsidRDefault="00510243" w:rsidP="00510243">
      <w:pPr>
        <w:pStyle w:val="NormalnyWeb"/>
        <w:numPr>
          <w:ilvl w:val="0"/>
          <w:numId w:val="10"/>
        </w:numPr>
        <w:shd w:val="clear" w:color="auto" w:fill="FFFFFF"/>
        <w:rPr>
          <w:rStyle w:val="Uwydatnienie"/>
          <w:i w:val="0"/>
          <w:iCs w:val="0"/>
        </w:rPr>
      </w:pPr>
      <w:r>
        <w:rPr>
          <w:rStyle w:val="Uwydatnienie"/>
        </w:rPr>
        <w:t>Klauzula informacyjna RODO.</w:t>
      </w:r>
    </w:p>
    <w:p w14:paraId="4444602C" w14:textId="77777777" w:rsidR="00510243" w:rsidRDefault="00510243" w:rsidP="00510243">
      <w:pPr>
        <w:pStyle w:val="NormalnyWeb"/>
        <w:shd w:val="clear" w:color="auto" w:fill="FFFFFF"/>
        <w:ind w:left="720"/>
        <w:rPr>
          <w:rStyle w:val="Uwydatnienie"/>
          <w:i w:val="0"/>
          <w:iCs w:val="0"/>
        </w:rPr>
      </w:pPr>
    </w:p>
    <w:p w14:paraId="0E2A6037" w14:textId="77777777" w:rsidR="00510243" w:rsidRDefault="00510243" w:rsidP="00510243">
      <w:pPr>
        <w:pStyle w:val="NormalnyWeb"/>
        <w:shd w:val="clear" w:color="auto" w:fill="FFFFFF"/>
        <w:ind w:left="720"/>
        <w:rPr>
          <w:rStyle w:val="Uwydatnienie"/>
          <w:i w:val="0"/>
          <w:iCs w:val="0"/>
        </w:rPr>
      </w:pPr>
    </w:p>
    <w:p w14:paraId="0AB9C47F" w14:textId="77777777" w:rsidR="00510243" w:rsidRDefault="00510243" w:rsidP="00510243">
      <w:pPr>
        <w:pStyle w:val="NormalnyWeb"/>
        <w:shd w:val="clear" w:color="auto" w:fill="FFFFFF"/>
        <w:rPr>
          <w:rStyle w:val="Uwydatnienie"/>
          <w:i w:val="0"/>
          <w:iCs w:val="0"/>
        </w:rPr>
      </w:pPr>
    </w:p>
    <w:p w14:paraId="13B3FD8D" w14:textId="280109AA" w:rsidR="00510243" w:rsidRDefault="00510243" w:rsidP="00510243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Zatwierdziła:</w:t>
      </w:r>
    </w:p>
    <w:p w14:paraId="7B12D3A6" w14:textId="3303525A" w:rsidR="00510243" w:rsidRDefault="00510243" w:rsidP="0051024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PREZES</w:t>
      </w:r>
    </w:p>
    <w:p w14:paraId="1C4E87CF" w14:textId="43E412E7" w:rsidR="00510243" w:rsidRDefault="00510243" w:rsidP="005102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lang w:eastAsia="pl-PL"/>
        </w:rPr>
        <w:t>Stowarzyszenia Przyjaciół Szkół  Katolickich</w:t>
      </w:r>
    </w:p>
    <w:p w14:paraId="0BBCD776" w14:textId="77777777" w:rsidR="00510243" w:rsidRDefault="00510243" w:rsidP="0051024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C8DB9D2" w14:textId="49FD7F0A" w:rsidR="008817BB" w:rsidRPr="00FB190A" w:rsidRDefault="00510243" w:rsidP="00FB190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          Maria Chodkiewicz</w:t>
      </w:r>
    </w:p>
    <w:sectPr w:rsidR="008817BB" w:rsidRPr="00FB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ED"/>
    <w:multiLevelType w:val="hybridMultilevel"/>
    <w:tmpl w:val="CAEA00DA"/>
    <w:lvl w:ilvl="0" w:tplc="BF84CB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68D"/>
    <w:multiLevelType w:val="hybridMultilevel"/>
    <w:tmpl w:val="D03C16CE"/>
    <w:lvl w:ilvl="0" w:tplc="46EAF2F4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22376"/>
    <w:multiLevelType w:val="hybridMultilevel"/>
    <w:tmpl w:val="3D6E211E"/>
    <w:lvl w:ilvl="0" w:tplc="EF6A7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315A"/>
    <w:multiLevelType w:val="hybridMultilevel"/>
    <w:tmpl w:val="F74E1E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3E7DEC"/>
    <w:multiLevelType w:val="hybridMultilevel"/>
    <w:tmpl w:val="71E01422"/>
    <w:lvl w:ilvl="0" w:tplc="DBF8494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823E2"/>
    <w:multiLevelType w:val="hybridMultilevel"/>
    <w:tmpl w:val="EF6EDF08"/>
    <w:lvl w:ilvl="0" w:tplc="E4AEA09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F7B66"/>
    <w:multiLevelType w:val="multilevel"/>
    <w:tmpl w:val="AAEEEDAC"/>
    <w:lvl w:ilvl="0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</w:lvl>
    <w:lvl w:ilvl="1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7" w15:restartNumberingAfterBreak="0">
    <w:nsid w:val="565A0B2A"/>
    <w:multiLevelType w:val="hybridMultilevel"/>
    <w:tmpl w:val="D3749290"/>
    <w:lvl w:ilvl="0" w:tplc="214811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2006B"/>
    <w:multiLevelType w:val="hybridMultilevel"/>
    <w:tmpl w:val="6F3CED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810AC7"/>
    <w:multiLevelType w:val="hybridMultilevel"/>
    <w:tmpl w:val="3C34E288"/>
    <w:lvl w:ilvl="0" w:tplc="15B06F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F1AF5"/>
    <w:multiLevelType w:val="hybridMultilevel"/>
    <w:tmpl w:val="A7503BC2"/>
    <w:lvl w:ilvl="0" w:tplc="0D6A0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427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494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4503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335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369918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2659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6189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81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403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92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6018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353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43"/>
    <w:rsid w:val="001173C0"/>
    <w:rsid w:val="002159FD"/>
    <w:rsid w:val="003D5776"/>
    <w:rsid w:val="003D76D2"/>
    <w:rsid w:val="00405EE4"/>
    <w:rsid w:val="00510243"/>
    <w:rsid w:val="005469E8"/>
    <w:rsid w:val="00595753"/>
    <w:rsid w:val="007824D4"/>
    <w:rsid w:val="007E1EB2"/>
    <w:rsid w:val="008817BB"/>
    <w:rsid w:val="009340D7"/>
    <w:rsid w:val="00970007"/>
    <w:rsid w:val="00A5713A"/>
    <w:rsid w:val="00B6694F"/>
    <w:rsid w:val="00B73BDD"/>
    <w:rsid w:val="00D31B93"/>
    <w:rsid w:val="00D97B6F"/>
    <w:rsid w:val="00E9150A"/>
    <w:rsid w:val="00EB2A09"/>
    <w:rsid w:val="00EF4116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8C63"/>
  <w15:chartTrackingRefBased/>
  <w15:docId w15:val="{88307F7F-4117-4878-828B-D9D29FF9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24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024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10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139</dc:creator>
  <cp:keywords/>
  <dc:description/>
  <cp:lastModifiedBy>Licencja 139</cp:lastModifiedBy>
  <cp:revision>18</cp:revision>
  <dcterms:created xsi:type="dcterms:W3CDTF">2023-12-11T11:16:00Z</dcterms:created>
  <dcterms:modified xsi:type="dcterms:W3CDTF">2024-01-22T15:52:00Z</dcterms:modified>
</cp:coreProperties>
</file>